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E2AD4" w14:textId="7195C5B3" w:rsidR="00E55CB1" w:rsidRPr="00E55CB1" w:rsidRDefault="00E55CB1" w:rsidP="00E55CB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5CB1">
        <w:rPr>
          <w:rFonts w:ascii="Times New Roman" w:hAnsi="Times New Roman" w:cs="Times New Roman"/>
          <w:b/>
          <w:bCs/>
          <w:sz w:val="28"/>
          <w:szCs w:val="28"/>
        </w:rPr>
        <w:t>Каковы причины отличия данных веб-аналитики от реального положения вещей?</w:t>
      </w:r>
    </w:p>
    <w:p w14:paraId="19CE577F" w14:textId="13E08546" w:rsidR="00E55CB1" w:rsidRPr="00E55CB1" w:rsidRDefault="00E55CB1" w:rsidP="00E55CB1">
      <w:pPr>
        <w:jc w:val="both"/>
        <w:rPr>
          <w:rFonts w:ascii="Times New Roman" w:hAnsi="Times New Roman" w:cs="Times New Roman"/>
          <w:sz w:val="28"/>
          <w:szCs w:val="28"/>
        </w:rPr>
      </w:pPr>
      <w:r w:rsidRPr="00E55CB1">
        <w:rPr>
          <w:rFonts w:ascii="Times New Roman" w:hAnsi="Times New Roman" w:cs="Times New Roman"/>
          <w:sz w:val="28"/>
          <w:szCs w:val="28"/>
        </w:rPr>
        <w:t xml:space="preserve">При использовании данных с инструментов веб аналитики неизбежно возникает погрешность. Она заключается в возможной неактуальности данных или фактических ошибках в передаваемой информации. Причина кроется в сложности интеграции системы и сторонних ресурсов. </w:t>
      </w:r>
      <w:r>
        <w:rPr>
          <w:rFonts w:ascii="Times New Roman" w:hAnsi="Times New Roman" w:cs="Times New Roman"/>
          <w:sz w:val="28"/>
          <w:szCs w:val="28"/>
        </w:rPr>
        <w:t xml:space="preserve">Таким образом, основными причинами отличия проявляются с технической стороны (скорость загрузки страницы, </w:t>
      </w:r>
      <w:r w:rsidRPr="00E55CB1">
        <w:rPr>
          <w:rFonts w:ascii="Times New Roman" w:hAnsi="Times New Roman" w:cs="Times New Roman"/>
          <w:sz w:val="28"/>
          <w:szCs w:val="28"/>
        </w:rPr>
        <w:t>некорректная настройка utm-меток для рекламных объявлений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33EE7" w:rsidRPr="00633EE7">
        <w:rPr>
          <w:rFonts w:ascii="Times New Roman" w:hAnsi="Times New Roman" w:cs="Times New Roman"/>
          <w:sz w:val="28"/>
          <w:szCs w:val="28"/>
        </w:rPr>
        <w:t>изменение URL с меткой при редиректе или перенаправлении пользователя на под-домены</w:t>
      </w:r>
      <w:r w:rsidR="00633EE7">
        <w:rPr>
          <w:rFonts w:ascii="Times New Roman" w:hAnsi="Times New Roman" w:cs="Times New Roman"/>
          <w:sz w:val="28"/>
          <w:szCs w:val="28"/>
        </w:rPr>
        <w:t>, н</w:t>
      </w:r>
      <w:r w:rsidR="00633EE7" w:rsidRPr="00633EE7">
        <w:rPr>
          <w:rFonts w:ascii="Times New Roman" w:hAnsi="Times New Roman" w:cs="Times New Roman"/>
          <w:sz w:val="28"/>
          <w:szCs w:val="28"/>
        </w:rPr>
        <w:t>есовпадение данных бывает вызвано и особенностями поведения целевой аудитории</w:t>
      </w:r>
      <w:r w:rsidR="00633EE7">
        <w:rPr>
          <w:rFonts w:ascii="Times New Roman" w:hAnsi="Times New Roman" w:cs="Times New Roman"/>
          <w:sz w:val="28"/>
          <w:szCs w:val="28"/>
        </w:rPr>
        <w:t>)</w:t>
      </w:r>
      <w:r w:rsidR="00633EE7" w:rsidRPr="00633EE7">
        <w:rPr>
          <w:rFonts w:ascii="Times New Roman" w:hAnsi="Times New Roman" w:cs="Times New Roman"/>
          <w:sz w:val="28"/>
          <w:szCs w:val="28"/>
        </w:rPr>
        <w:t>.</w:t>
      </w:r>
    </w:p>
    <w:p w14:paraId="0D2DC8E2" w14:textId="77777777" w:rsidR="00E55CB1" w:rsidRPr="00E55CB1" w:rsidRDefault="00E55CB1" w:rsidP="00E55CB1">
      <w:pPr>
        <w:jc w:val="both"/>
        <w:rPr>
          <w:rFonts w:ascii="Times New Roman" w:hAnsi="Times New Roman" w:cs="Times New Roman"/>
          <w:sz w:val="28"/>
          <w:szCs w:val="28"/>
        </w:rPr>
      </w:pPr>
      <w:r w:rsidRPr="00E55C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F42773" w14:textId="1BFF532B" w:rsidR="00392817" w:rsidRPr="00E55CB1" w:rsidRDefault="00E55CB1" w:rsidP="00E55CB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5CB1">
        <w:rPr>
          <w:rFonts w:ascii="Times New Roman" w:hAnsi="Times New Roman" w:cs="Times New Roman"/>
          <w:b/>
          <w:bCs/>
          <w:sz w:val="28"/>
          <w:szCs w:val="28"/>
        </w:rPr>
        <w:t>Укажите, какие на ваш взгляд причины влияют на показатели аналитики на вашей практике наиболее часто?</w:t>
      </w:r>
    </w:p>
    <w:p w14:paraId="2D265CA8" w14:textId="498EF834" w:rsidR="00E55CB1" w:rsidRPr="00E55CB1" w:rsidRDefault="00EA281D" w:rsidP="00E55C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мой взгляд, основными причинами, которые наиболее часто влияют на показатели аналитики, являются высокая позиция площадки в рейтинге поисковой системы, соответствие площадке ожиданиям пользователей, качество наполнения площадки, доступность для посещения.</w:t>
      </w:r>
    </w:p>
    <w:sectPr w:rsidR="00E55CB1" w:rsidRPr="00E55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87"/>
    <w:rsid w:val="00633EE7"/>
    <w:rsid w:val="009A5387"/>
    <w:rsid w:val="00DA1856"/>
    <w:rsid w:val="00E47754"/>
    <w:rsid w:val="00E55CB1"/>
    <w:rsid w:val="00EA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29A0"/>
  <w15:chartTrackingRefBased/>
  <w15:docId w15:val="{C85F0160-4059-4173-A44A-A2C928F6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12004</dc:creator>
  <cp:keywords/>
  <dc:description/>
  <cp:lastModifiedBy>12004</cp:lastModifiedBy>
  <cp:revision>2</cp:revision>
  <dcterms:created xsi:type="dcterms:W3CDTF">2021-11-16T09:16:00Z</dcterms:created>
  <dcterms:modified xsi:type="dcterms:W3CDTF">2021-11-16T09:47:00Z</dcterms:modified>
</cp:coreProperties>
</file>